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>Modify class GradeBook</w:t>
      </w:r>
    </w:p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>1. include a second string data member that represents the course instructor's name.</w:t>
      </w:r>
    </w:p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>2.provide a set function to change the instructor's name and get a function to retrieve it.</w:t>
      </w:r>
    </w:p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>3. modify the constructor to specify course name and instructor name parameters.</w:t>
      </w:r>
    </w:p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Helvetica" w:h-ansi="Helvetica" w:cs="Helvetica"/>
          <w:sz w:val="24"/>
          <w:sz-cs w:val="24"/>
        </w:rPr>
        <w:t xml:space="preserve">4. modify function displayMessage to output the welcome message and course name, then string " this course is presented by:' followed by the instructors name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CocoaOOXMLWriter/949.33</generator>
</meta>
</file>